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/>
          <w:sz w:val="36"/>
          <w:szCs w:val="36"/>
        </w:rPr>
        <w:t>进境生物材料</w:t>
      </w:r>
      <w:r>
        <w:rPr>
          <w:rFonts w:ascii="方正小标宋_GBK" w:eastAsia="方正小标宋_GBK" w:hint="eastAsia"/>
          <w:sz w:val="36"/>
          <w:szCs w:val="36"/>
        </w:rPr>
        <w:t>申请表（参考样本）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</w:p>
    <w:tbl>
      <w:tblPr>
        <w:jc w:val="left"/>
        <w:tblInd w:w="-416" w:type="dxa"/>
        <w:tblW w:w="8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888"/>
        <w:gridCol w:w="420"/>
        <w:gridCol w:w="1367"/>
        <w:gridCol w:w="1470"/>
        <w:gridCol w:w="1797"/>
      </w:tblGrid>
      <w:tr>
        <w:tc>
          <w:tcPr>
            <w:tcW w:w="8937" w:type="dxa"/>
            <w:gridSpan w:val="6"/>
          </w:tcPr>
          <w:p>
            <w:pPr>
              <w:jc w:val="center"/>
              <w:rPr>
                <w:rFonts w:ascii="方正黑体_GBK" w:eastAsia="方正黑体_GBK"/>
                <w:sz w:val="30"/>
                <w:szCs w:val="30"/>
              </w:rPr>
            </w:pPr>
            <w:r>
              <w:rPr>
                <w:rFonts w:ascii="方正黑体_GBK" w:eastAsia="方正黑体_GBK" w:hint="eastAsia"/>
                <w:sz w:val="30"/>
                <w:szCs w:val="30"/>
              </w:rPr>
              <w:t>申 请 单 位 信 息</w:t>
            </w:r>
          </w:p>
        </w:tc>
      </w:tr>
      <w:tr>
        <w:trPr>
          <w:trHeight w:val="843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拟定进口（代理进口）单位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单位名称</w:t>
            </w:r>
          </w:p>
        </w:tc>
        <w:tc>
          <w:tcPr>
            <w:tcW w:w="5054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99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使用单位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单位名称</w:t>
            </w:r>
          </w:p>
        </w:tc>
        <w:tc>
          <w:tcPr>
            <w:tcW w:w="5054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地址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邮编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电话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传真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995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拟进口产品信息</w:t>
            </w:r>
          </w:p>
        </w:tc>
        <w:tc>
          <w:tcPr>
            <w:tcW w:w="188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品名</w:t>
            </w:r>
          </w:p>
        </w:tc>
        <w:tc>
          <w:tcPr>
            <w:tcW w:w="178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dxa"/>
            <w:vAlign w:val="center"/>
          </w:tcPr>
          <w:p>
            <w:pPr>
              <w:pStyle w:val="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原产地</w:t>
            </w:r>
          </w:p>
        </w:tc>
        <w:tc>
          <w:tcPr>
            <w:tcW w:w="179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230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拟定进口时间</w:t>
            </w:r>
          </w:p>
        </w:tc>
        <w:tc>
          <w:tcPr>
            <w:tcW w:w="4634" w:type="dxa"/>
            <w:gridSpan w:val="3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566"/>
        </w:trPr>
        <w:tc>
          <w:tcPr>
            <w:tcW w:w="1680" w:type="dxa"/>
            <w:vMerge/>
          </w:tcPr>
          <w:p/>
        </w:tc>
        <w:tc>
          <w:tcPr>
            <w:tcW w:w="230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pStyle w:val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拟进境运输路线</w:t>
            </w:r>
          </w:p>
        </w:tc>
        <w:tc>
          <w:tcPr>
            <w:tcW w:w="463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623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引进数量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736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用途说明</w:t>
            </w:r>
          </w:p>
        </w:tc>
        <w:tc>
          <w:tcPr>
            <w:tcW w:w="6942" w:type="dxa"/>
            <w:gridSpan w:val="5"/>
          </w:tcPr>
          <w:p>
            <w:pPr>
              <w:ind w:left="420"/>
              <w:rPr>
                <w:sz w:val="24"/>
                <w:szCs w:val="24"/>
              </w:rPr>
            </w:pPr>
          </w:p>
        </w:tc>
      </w:tr>
      <w:tr>
        <w:trPr>
          <w:trHeight w:hRule="exact" w:val="736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引进方式</w:t>
            </w:r>
          </w:p>
        </w:tc>
        <w:tc>
          <w:tcPr>
            <w:tcW w:w="6942" w:type="dxa"/>
            <w:gridSpan w:val="5"/>
          </w:tcPr>
          <w:p>
            <w:pPr>
              <w:ind w:left="840"/>
              <w:rPr>
                <w:sz w:val="24"/>
                <w:szCs w:val="24"/>
              </w:rPr>
            </w:pPr>
          </w:p>
        </w:tc>
      </w:tr>
      <w:tr>
        <w:trPr>
          <w:trHeight w:hRule="exact" w:val="1099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进境后的防疫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措施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1298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科研立项报告及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相关主管部门批准立项证明文件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exact" w:val="623"/>
        </w:trPr>
        <w:tc>
          <w:tcPr>
            <w:tcW w:w="19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    它</w:t>
            </w:r>
          </w:p>
        </w:tc>
        <w:tc>
          <w:tcPr>
            <w:tcW w:w="6942" w:type="dxa"/>
            <w:gridSpan w:val="5"/>
          </w:tcPr>
          <w:p>
            <w:pPr>
              <w:rPr>
                <w:sz w:val="24"/>
                <w:szCs w:val="24"/>
              </w:rPr>
            </w:pP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00000001" w:usb1="080E0000" w:usb2="0000001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oNotDisplayPageBoundaries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annotation subject"/>
    <w:basedOn w:val="15"/>
    <w:next w:val="15"/>
    <w:rPr>
      <w:b/>
    </w:rPr>
  </w:style>
  <w:style w:type="paragraph" w:customStyle="1" w:styleId="17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18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19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0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1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22">
    <w:name w:val="样式 4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styleId="23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4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125</Words>
  <Characters>130</Characters>
  <Lines>46</Lines>
  <Paragraphs>25</Paragraphs>
  <CharactersWithSpaces>139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柳丽娟</dc:creator>
  <cp:lastModifiedBy>索朗央宗</cp:lastModifiedBy>
  <cp:revision>2</cp:revision>
  <dcterms:created xsi:type="dcterms:W3CDTF">2022-03-18T09:30:00Z</dcterms:created>
  <dcterms:modified xsi:type="dcterms:W3CDTF">2023-03-07T04:46:30Z</dcterms:modified>
</cp:coreProperties>
</file>